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XSpec="center" w:tblpY="-287"/>
        <w:tblOverlap w:val="never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845"/>
        <w:gridCol w:w="1274"/>
        <w:gridCol w:w="1701"/>
        <w:gridCol w:w="2554"/>
        <w:gridCol w:w="1562"/>
      </w:tblGrid>
      <w:tr w:rsidR="00D372A9" w:rsidRPr="00D372A9" w14:paraId="1B88CAFD" w14:textId="77777777" w:rsidTr="00E6260F"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F0AC" w14:textId="77777777" w:rsidR="00D372A9" w:rsidRPr="00D372A9" w:rsidRDefault="00D372A9" w:rsidP="00D372A9">
            <w:pPr>
              <w:rPr>
                <w:b/>
                <w:sz w:val="22"/>
                <w:lang w:val="kk-KZ"/>
              </w:rPr>
            </w:pPr>
            <w:bookmarkStart w:id="0" w:name="_GoBack"/>
            <w:r w:rsidRPr="00D372A9">
              <w:rPr>
                <w:b/>
                <w:sz w:val="22"/>
                <w:lang w:val="kk-KZ"/>
              </w:rPr>
              <w:t>ИИН-850607401685</w:t>
            </w:r>
          </w:p>
          <w:p w14:paraId="5DDDB93E" w14:textId="77777777" w:rsidR="00D372A9" w:rsidRPr="00D372A9" w:rsidRDefault="00D372A9" w:rsidP="00D372A9">
            <w:pPr>
              <w:rPr>
                <w:b/>
                <w:sz w:val="22"/>
                <w:lang w:val="kk-KZ"/>
              </w:rPr>
            </w:pPr>
            <w:r w:rsidRPr="00D372A9">
              <w:rPr>
                <w:b/>
                <w:sz w:val="22"/>
                <w:lang w:val="kk-KZ"/>
              </w:rPr>
              <w:t>ШАЛТАЕВА Ардақ Койшибайқызы,</w:t>
            </w:r>
          </w:p>
          <w:p w14:paraId="1E1879A9" w14:textId="77777777" w:rsidR="00D372A9" w:rsidRPr="00D372A9" w:rsidRDefault="00D372A9" w:rsidP="00D372A9">
            <w:pPr>
              <w:rPr>
                <w:b/>
                <w:sz w:val="22"/>
                <w:lang w:val="kk-KZ"/>
              </w:rPr>
            </w:pPr>
            <w:r w:rsidRPr="00D372A9">
              <w:rPr>
                <w:b/>
                <w:sz w:val="22"/>
                <w:lang w:val="kk-KZ"/>
              </w:rPr>
              <w:t>Саттар Ерубаев атындағы жалпы білім беретін мектебінің бастауыш сынып мұғалімі.</w:t>
            </w:r>
          </w:p>
          <w:p w14:paraId="2BFFFEB8" w14:textId="77777777" w:rsidR="00D372A9" w:rsidRPr="00D372A9" w:rsidRDefault="00D372A9" w:rsidP="00D372A9">
            <w:pPr>
              <w:rPr>
                <w:b/>
                <w:sz w:val="22"/>
              </w:rPr>
            </w:pPr>
            <w:proofErr w:type="spellStart"/>
            <w:r w:rsidRPr="00D372A9">
              <w:rPr>
                <w:b/>
                <w:sz w:val="22"/>
              </w:rPr>
              <w:t>Түркістан</w:t>
            </w:r>
            <w:proofErr w:type="spellEnd"/>
            <w:r w:rsidRPr="00D372A9">
              <w:rPr>
                <w:b/>
                <w:sz w:val="22"/>
              </w:rPr>
              <w:t xml:space="preserve"> </w:t>
            </w:r>
            <w:proofErr w:type="spellStart"/>
            <w:r w:rsidRPr="00D372A9">
              <w:rPr>
                <w:b/>
                <w:sz w:val="22"/>
              </w:rPr>
              <w:t>облысы</w:t>
            </w:r>
            <w:proofErr w:type="spellEnd"/>
            <w:r w:rsidRPr="00D372A9">
              <w:rPr>
                <w:b/>
                <w:sz w:val="22"/>
                <w:lang w:val="kk-KZ"/>
              </w:rPr>
              <w:t xml:space="preserve">, </w:t>
            </w:r>
            <w:proofErr w:type="spellStart"/>
            <w:r w:rsidRPr="00D372A9">
              <w:rPr>
                <w:b/>
                <w:sz w:val="22"/>
              </w:rPr>
              <w:t>Бәйдібек</w:t>
            </w:r>
            <w:proofErr w:type="spellEnd"/>
            <w:r w:rsidRPr="00D372A9">
              <w:rPr>
                <w:b/>
                <w:sz w:val="22"/>
              </w:rPr>
              <w:t xml:space="preserve"> </w:t>
            </w:r>
            <w:proofErr w:type="spellStart"/>
            <w:r w:rsidRPr="00D372A9">
              <w:rPr>
                <w:b/>
                <w:sz w:val="22"/>
              </w:rPr>
              <w:t>ауданы</w:t>
            </w:r>
            <w:bookmarkEnd w:id="0"/>
            <w:proofErr w:type="spellEnd"/>
          </w:p>
          <w:p w14:paraId="45DD6FFD" w14:textId="77777777" w:rsidR="00D372A9" w:rsidRPr="00D372A9" w:rsidRDefault="00D372A9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D5E3B8B" w14:textId="6CFA0F4C" w:rsidR="00D372A9" w:rsidRPr="00D372A9" w:rsidRDefault="00D372A9" w:rsidP="00D372A9">
            <w:pPr>
              <w:jc w:val="center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НЕГІЗГІ ЖӘНЕ ТУЫНДЫ ЗАТ ЕСІМ</w:t>
            </w:r>
          </w:p>
          <w:p w14:paraId="486310D0" w14:textId="42CDD481" w:rsidR="00D372A9" w:rsidRPr="00D372A9" w:rsidRDefault="00D372A9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</w:tc>
      </w:tr>
      <w:tr w:rsidR="00AE71AE" w:rsidRPr="00D372A9" w14:paraId="416E3BD0" w14:textId="77777777" w:rsidTr="00AE71AE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8688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B6E5" w14:textId="6B7CBC92" w:rsidR="00AE71AE" w:rsidRPr="00D372A9" w:rsidRDefault="00D372A9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>
              <w:rPr>
                <w:rFonts w:eastAsia="Calibri"/>
                <w:kern w:val="0"/>
                <w:sz w:val="22"/>
                <w:lang w:val="kk-KZ"/>
              </w:rPr>
              <w:t>3.2.3.1 М</w:t>
            </w:r>
            <w:r w:rsidR="00AE71AE" w:rsidRPr="00D372A9">
              <w:rPr>
                <w:rFonts w:eastAsia="Calibri"/>
                <w:kern w:val="0"/>
                <w:sz w:val="22"/>
                <w:lang w:val="kk-KZ"/>
              </w:rPr>
              <w:t>әтін мазмұны бойынша пікір білдіруге бағытталған сұр</w:t>
            </w:r>
            <w:r>
              <w:rPr>
                <w:rFonts w:eastAsia="Calibri"/>
                <w:kern w:val="0"/>
                <w:sz w:val="22"/>
                <w:lang w:val="kk-KZ"/>
              </w:rPr>
              <w:t>ақтар құрастыру және жауап беру;</w:t>
            </w:r>
          </w:p>
          <w:p w14:paraId="16C93E78" w14:textId="2B5B16C4" w:rsidR="00AE71AE" w:rsidRPr="00D372A9" w:rsidRDefault="00D372A9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>
              <w:rPr>
                <w:rFonts w:eastAsia="Calibri"/>
                <w:kern w:val="0"/>
                <w:sz w:val="22"/>
                <w:lang w:val="kk-KZ"/>
              </w:rPr>
              <w:t>3.4.2.4 Н</w:t>
            </w:r>
            <w:r w:rsidR="00AE71AE" w:rsidRPr="00D372A9">
              <w:rPr>
                <w:rFonts w:eastAsia="Calibri"/>
                <w:kern w:val="0"/>
                <w:sz w:val="22"/>
                <w:lang w:val="kk-KZ"/>
              </w:rPr>
              <w:t>егізгі, туынды зат есімді анықтау</w:t>
            </w:r>
            <w:r>
              <w:rPr>
                <w:rFonts w:eastAsia="Calibri"/>
                <w:kern w:val="0"/>
                <w:sz w:val="22"/>
                <w:lang w:val="kk-KZ"/>
              </w:rPr>
              <w:t>.</w:t>
            </w:r>
          </w:p>
        </w:tc>
      </w:tr>
      <w:tr w:rsidR="00AE71AE" w:rsidRPr="00D372A9" w14:paraId="75748733" w14:textId="77777777" w:rsidTr="00AE71AE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7992" w14:textId="2D3FFAE0" w:rsidR="00AE71AE" w:rsidRPr="00D372A9" w:rsidRDefault="00D372A9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>
              <w:rPr>
                <w:rFonts w:eastAsia="Calibri"/>
                <w:b/>
                <w:kern w:val="0"/>
                <w:sz w:val="22"/>
                <w:lang w:val="kk-KZ"/>
              </w:rPr>
              <w:t xml:space="preserve">Сабақтың </w:t>
            </w:r>
            <w:r w:rsidR="00AE71AE" w:rsidRPr="00D372A9">
              <w:rPr>
                <w:rFonts w:eastAsia="Calibri"/>
                <w:b/>
                <w:kern w:val="0"/>
                <w:sz w:val="22"/>
                <w:lang w:val="kk-KZ"/>
              </w:rPr>
              <w:t>мақсаты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BC2B" w14:textId="22EFAEB6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Мәтін мазмұны бойынша пікір білдіруге бағытталған сұрақтар құрастыру және жауап береді</w:t>
            </w:r>
            <w:r w:rsidR="004A0EF9" w:rsidRPr="00D372A9">
              <w:rPr>
                <w:rFonts w:eastAsia="Calibri"/>
                <w:kern w:val="0"/>
                <w:sz w:val="22"/>
                <w:lang w:val="kk-KZ"/>
              </w:rPr>
              <w:t xml:space="preserve"> негізгі, туынды зат есімді анықтау</w:t>
            </w:r>
            <w:r w:rsidR="00D372A9">
              <w:rPr>
                <w:rFonts w:eastAsia="Calibri"/>
                <w:kern w:val="0"/>
                <w:sz w:val="22"/>
                <w:lang w:val="kk-KZ"/>
              </w:rPr>
              <w:t>.</w:t>
            </w:r>
          </w:p>
        </w:tc>
      </w:tr>
      <w:tr w:rsidR="00AE71AE" w:rsidRPr="00D372A9" w14:paraId="4A5D44C6" w14:textId="77777777" w:rsidTr="00AE71AE">
        <w:trPr>
          <w:trHeight w:val="92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73979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Құндылықтар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8BD452" w14:textId="05D9C609" w:rsidR="00AE71AE" w:rsidRPr="00D372A9" w:rsidRDefault="00AE71AE" w:rsidP="00D372A9">
            <w:pPr>
              <w:widowControl w:val="0"/>
              <w:autoSpaceDE w:val="0"/>
              <w:autoSpaceDN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Ұлттық</w:t>
            </w:r>
            <w:r w:rsidR="00D372A9">
              <w:rPr>
                <w:rFonts w:eastAsia="Calibri"/>
                <w:kern w:val="0"/>
                <w:sz w:val="22"/>
                <w:lang w:val="kk-KZ"/>
              </w:rPr>
              <w:t xml:space="preserve"> мүдде: Қ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>азақ тілінің аясын кеңейту</w:t>
            </w:r>
            <w:r w:rsidR="00D372A9">
              <w:rPr>
                <w:rFonts w:eastAsia="Calibri"/>
                <w:kern w:val="0"/>
                <w:sz w:val="22"/>
                <w:lang w:val="kk-KZ"/>
              </w:rPr>
              <w:t>.</w:t>
            </w:r>
          </w:p>
        </w:tc>
      </w:tr>
      <w:tr w:rsidR="00AE71AE" w:rsidRPr="00D372A9" w14:paraId="499DA8C5" w14:textId="77777777" w:rsidTr="00AE71AE">
        <w:trPr>
          <w:trHeight w:val="92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244AD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О.Д.Д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586EC0" w14:textId="775B82D9" w:rsidR="00AE71AE" w:rsidRPr="00D372A9" w:rsidRDefault="00D372A9" w:rsidP="00D372A9">
            <w:pPr>
              <w:widowControl w:val="0"/>
              <w:autoSpaceDE w:val="0"/>
              <w:autoSpaceDN w:val="0"/>
              <w:rPr>
                <w:rFonts w:eastAsia="Calibri"/>
                <w:kern w:val="0"/>
                <w:sz w:val="22"/>
                <w:lang w:val="kk-KZ"/>
              </w:rPr>
            </w:pPr>
            <w:r>
              <w:rPr>
                <w:rFonts w:eastAsia="Calibri"/>
                <w:kern w:val="0"/>
                <w:sz w:val="22"/>
                <w:lang w:val="kk-KZ"/>
              </w:rPr>
              <w:t>Білу</w:t>
            </w:r>
            <w:r w:rsidR="004A0EF9" w:rsidRPr="00D372A9">
              <w:rPr>
                <w:rFonts w:eastAsia="Calibri"/>
                <w:kern w:val="0"/>
                <w:sz w:val="22"/>
                <w:lang w:val="kk-KZ"/>
              </w:rPr>
              <w:t>,</w:t>
            </w:r>
            <w:r>
              <w:rPr>
                <w:rFonts w:eastAsia="Calibri"/>
                <w:kern w:val="0"/>
                <w:sz w:val="22"/>
                <w:lang w:val="kk-KZ"/>
              </w:rPr>
              <w:t xml:space="preserve"> т</w:t>
            </w:r>
            <w:r w:rsidR="00AE71AE" w:rsidRPr="00D372A9">
              <w:rPr>
                <w:rFonts w:eastAsia="Calibri"/>
                <w:kern w:val="0"/>
                <w:sz w:val="22"/>
                <w:lang w:val="kk-KZ"/>
              </w:rPr>
              <w:t>үсіну,</w:t>
            </w:r>
            <w:r>
              <w:rPr>
                <w:rFonts w:eastAsia="Calibri"/>
                <w:kern w:val="0"/>
                <w:sz w:val="22"/>
                <w:lang w:val="kk-KZ"/>
              </w:rPr>
              <w:t xml:space="preserve"> </w:t>
            </w:r>
            <w:r w:rsidR="00AE71AE" w:rsidRPr="00D372A9">
              <w:rPr>
                <w:rFonts w:eastAsia="Calibri"/>
                <w:kern w:val="0"/>
                <w:sz w:val="22"/>
                <w:lang w:val="kk-KZ"/>
              </w:rPr>
              <w:t>қолдану</w:t>
            </w:r>
            <w:r>
              <w:rPr>
                <w:rFonts w:eastAsia="Calibri"/>
                <w:kern w:val="0"/>
                <w:sz w:val="22"/>
                <w:lang w:val="kk-KZ"/>
              </w:rPr>
              <w:t>.</w:t>
            </w:r>
          </w:p>
        </w:tc>
      </w:tr>
      <w:tr w:rsidR="00AE71AE" w:rsidRPr="00D372A9" w14:paraId="4F125F71" w14:textId="77777777" w:rsidTr="00AE71AE">
        <w:trPr>
          <w:trHeight w:val="218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726C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color w:val="0D0D0D"/>
                <w:kern w:val="0"/>
                <w:sz w:val="22"/>
                <w:lang w:val="kk-KZ"/>
              </w:rPr>
              <w:t>Сабақтың барысы</w:t>
            </w:r>
          </w:p>
        </w:tc>
      </w:tr>
      <w:tr w:rsidR="00AE71AE" w:rsidRPr="00D372A9" w14:paraId="4A6B811C" w14:textId="77777777" w:rsidTr="00AE71A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5376" w14:textId="00288E05" w:rsidR="00AE71AE" w:rsidRPr="00D372A9" w:rsidRDefault="00D372A9" w:rsidP="00D372A9">
            <w:pPr>
              <w:jc w:val="center"/>
              <w:rPr>
                <w:rFonts w:eastAsia="Calibri"/>
                <w:b/>
                <w:kern w:val="0"/>
                <w:sz w:val="22"/>
                <w:lang w:val="kk-KZ"/>
              </w:rPr>
            </w:pPr>
            <w:r>
              <w:rPr>
                <w:rFonts w:eastAsia="Calibri"/>
                <w:b/>
                <w:kern w:val="0"/>
                <w:sz w:val="22"/>
                <w:lang w:val="kk-KZ"/>
              </w:rPr>
              <w:t>Сабақтың кезеңі/</w:t>
            </w:r>
          </w:p>
          <w:p w14:paraId="68628E70" w14:textId="77777777" w:rsidR="00AE71AE" w:rsidRPr="00D372A9" w:rsidRDefault="00AE71AE" w:rsidP="00D372A9">
            <w:pPr>
              <w:jc w:val="center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уақыты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F3DD9" w14:textId="77777777" w:rsidR="00AE71AE" w:rsidRPr="00D372A9" w:rsidRDefault="00AE71AE" w:rsidP="00D372A9">
            <w:pPr>
              <w:jc w:val="center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47B89" w14:textId="77777777" w:rsidR="00AE71AE" w:rsidRPr="00D372A9" w:rsidRDefault="00AE71AE" w:rsidP="00D372A9">
            <w:pPr>
              <w:jc w:val="center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Оқушының әрекеті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3F81C" w14:textId="77777777" w:rsidR="00AE71AE" w:rsidRPr="00D372A9" w:rsidRDefault="00AE71AE" w:rsidP="00D372A9">
            <w:pPr>
              <w:jc w:val="center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Бағалау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C20CA2" w14:textId="77777777" w:rsidR="00AE71AE" w:rsidRPr="00D372A9" w:rsidRDefault="00AE71AE" w:rsidP="00D372A9">
            <w:pPr>
              <w:jc w:val="center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Ресурстар</w:t>
            </w:r>
          </w:p>
        </w:tc>
      </w:tr>
      <w:tr w:rsidR="00AE71AE" w:rsidRPr="00D372A9" w14:paraId="0CE70F6E" w14:textId="77777777" w:rsidTr="00AE71AE">
        <w:trPr>
          <w:trHeight w:val="5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866" w14:textId="312042A3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</w:t>
            </w: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абақтың басы</w:t>
            </w:r>
          </w:p>
          <w:p w14:paraId="182A6F0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3 минут</w:t>
            </w:r>
          </w:p>
          <w:p w14:paraId="2EF1F4F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34FCC5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75F4EA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E58E16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2CB7DE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3A94F05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Өткенді пысықтау</w:t>
            </w:r>
          </w:p>
          <w:p w14:paraId="71495FAF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5 минут</w:t>
            </w:r>
          </w:p>
          <w:p w14:paraId="26E8B9D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92ED502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4AE8E6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7992B9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A29AEC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C22ABE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928E1A7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065BAB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Сабақтың ортасы</w:t>
            </w:r>
          </w:p>
          <w:p w14:paraId="49B9638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27 минут</w:t>
            </w:r>
          </w:p>
          <w:p w14:paraId="682C632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9E5781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33D9DF1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DE1033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C46091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5D7673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3A0454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68DD45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A18B00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025D7E2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6D7BCC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D715F8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169A977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D96E65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110571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AEA532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A85607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9D3099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02343C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3EB773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B4A527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D4ADAC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BB7D09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5C9476E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5C6315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F606D9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15810A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A84446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F417D9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E7CA11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E3DAE67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F58693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DC9BEA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FA495D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8152C4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F506B4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B2F265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ADF3C0F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11004D5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E96431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59959F2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71C6B6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8517475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7ED9A2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13E8D8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7C7331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00050D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72A7DF5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42EF3C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84ACF9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90BAE5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02B7C65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F500B2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CC8B68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B1021E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4F17D3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F5DD98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E6F30D7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AB17A4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5ADBFC8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5A30D0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B37E0A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9B1F3A1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ADC5196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132C921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45A9E1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3701E3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F450AD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6BE12A8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4DE791E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5D955AF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DB8CFA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601F7A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4879DC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1BCFE1E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Сергіту сәтті</w:t>
            </w:r>
          </w:p>
          <w:p w14:paraId="4A6D6D0F" w14:textId="71B468AA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lastRenderedPageBreak/>
              <w:t>2</w:t>
            </w:r>
            <w:r w:rsidR="00D372A9">
              <w:rPr>
                <w:rFonts w:eastAsia="Calibri"/>
                <w:b/>
                <w:kern w:val="0"/>
                <w:sz w:val="22"/>
                <w:lang w:val="kk-KZ"/>
              </w:rPr>
              <w:t xml:space="preserve"> </w:t>
            </w: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мин</w:t>
            </w:r>
            <w:r w:rsidR="00D372A9">
              <w:rPr>
                <w:rFonts w:eastAsia="Calibri"/>
                <w:b/>
                <w:kern w:val="0"/>
                <w:sz w:val="22"/>
                <w:lang w:val="kk-KZ"/>
              </w:rPr>
              <w:t>ут</w:t>
            </w:r>
          </w:p>
          <w:p w14:paraId="62FDC01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BBE91C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8EABF28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0B428C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A8D9D42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5D6B895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973F5A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0A498D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588ED7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109C067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E26D34E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28557C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084C5F5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Сабақты қорыту</w:t>
            </w:r>
          </w:p>
          <w:p w14:paraId="70AB13FB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6 минут</w:t>
            </w:r>
          </w:p>
          <w:p w14:paraId="6E2A651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6B7411C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EDA8F4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1B67E9E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51242A3F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3758B3A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F6B26D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CBD8F7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1F35E38F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167AD2D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316B9B73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8374740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4BB505C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7AAB0DC9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0F3CD334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Кері байланыс</w:t>
            </w:r>
          </w:p>
          <w:p w14:paraId="2B7F3D0C" w14:textId="77777777" w:rsidR="00AE71AE" w:rsidRPr="00D372A9" w:rsidRDefault="00AE71AE" w:rsidP="00D372A9">
            <w:pPr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kern w:val="0"/>
                <w:sz w:val="22"/>
                <w:lang w:val="kk-KZ"/>
              </w:rPr>
              <w:t>2 минут</w:t>
            </w:r>
          </w:p>
          <w:p w14:paraId="314BFF2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76683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lastRenderedPageBreak/>
              <w:t xml:space="preserve">Психологиялық ахуал </w:t>
            </w:r>
          </w:p>
          <w:p w14:paraId="24747B0B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kern w:val="0"/>
                <w:sz w:val="22"/>
                <w:lang w:val="kk-KZ"/>
              </w:rPr>
            </w:pPr>
          </w:p>
          <w:p w14:paraId="23A12B77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noProof/>
                <w:kern w:val="0"/>
                <w:sz w:val="22"/>
                <w:lang w:eastAsia="ru-RU"/>
              </w:rPr>
              <w:drawing>
                <wp:inline distT="0" distB="0" distL="0" distR="0" wp14:anchorId="1747AAD5" wp14:editId="337165E0">
                  <wp:extent cx="1933575" cy="990600"/>
                  <wp:effectExtent l="0" t="0" r="9525" b="0"/>
                  <wp:docPr id="13" name="Содержимое 3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держимое 3"/>
                          <pic:cNvPicPr>
                            <a:picLocks noGrp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D3F3B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Үй тапсырмасын тексеру</w:t>
            </w:r>
          </w:p>
          <w:p w14:paraId="0C3FB3D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ru-RU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Оқу тапсырмасын тексеру:</w:t>
            </w:r>
          </w:p>
          <w:p w14:paraId="02E23CA9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«Серпілген сауал»  әдісі</w:t>
            </w:r>
          </w:p>
          <w:p w14:paraId="3C3DC9CE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Сұрақтарға жауап береді.</w:t>
            </w:r>
          </w:p>
          <w:p w14:paraId="2973B65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33-жаттығу</w:t>
            </w:r>
          </w:p>
          <w:p w14:paraId="5726CB3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Мәтінді оқы.</w:t>
            </w:r>
          </w:p>
          <w:p w14:paraId="064E21B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Қарамен жазылған сөздердің түбірін тап.</w:t>
            </w:r>
          </w:p>
          <w:p w14:paraId="7E70608A" w14:textId="77777777" w:rsidR="00AE71AE" w:rsidRPr="00D372A9" w:rsidRDefault="00AE71AE" w:rsidP="00D372A9">
            <w:pPr>
              <w:rPr>
                <w:rFonts w:eastAsia="Calibri"/>
                <w:b/>
                <w:bCs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Кітап,мал,құстың,малдың,аңның, мүсіндердің.</w:t>
            </w:r>
          </w:p>
          <w:p w14:paraId="3834800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120439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Жаңа сабақ</w:t>
            </w:r>
          </w:p>
          <w:p w14:paraId="5DCECB4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«Асығың алшысынан түссін» асықтар арқылы </w:t>
            </w:r>
          </w:p>
          <w:p w14:paraId="61595C8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сұрақтарға жауап беру.</w:t>
            </w:r>
          </w:p>
          <w:p w14:paraId="3C406D6E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 xml:space="preserve">Оқу 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– инемен </w:t>
            </w: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 xml:space="preserve">құдық 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>қазғандай .</w:t>
            </w:r>
          </w:p>
          <w:p w14:paraId="0EB2F77F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b/>
                <w:bCs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Аз сөз</w:t>
            </w: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 xml:space="preserve"> 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– </w:t>
            </w: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алтын,</w:t>
            </w:r>
          </w:p>
          <w:p w14:paraId="02CD7126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     Көп сөз – </w:t>
            </w: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көмір.</w:t>
            </w:r>
          </w:p>
          <w:p w14:paraId="1E7A6026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Асық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ойнаған озар,</w:t>
            </w:r>
          </w:p>
          <w:p w14:paraId="57C76520" w14:textId="77777777" w:rsidR="00AE71AE" w:rsidRPr="00D372A9" w:rsidRDefault="00AE71AE" w:rsidP="00D372A9">
            <w:pPr>
              <w:widowControl w:val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 xml:space="preserve">Доп 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ойнаған тозар. </w:t>
            </w:r>
          </w:p>
          <w:p w14:paraId="177F6CDF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Жақсы </w:t>
            </w: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кітап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жан азығы .</w:t>
            </w:r>
          </w:p>
          <w:p w14:paraId="0E805E3D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Мақал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сөздің мәйегі.  </w:t>
            </w:r>
          </w:p>
          <w:p w14:paraId="6DABF89D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 xml:space="preserve">Өнерлі 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>өрге озар.</w:t>
            </w:r>
          </w:p>
          <w:p w14:paraId="796D908C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 xml:space="preserve">Суретші 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сурет салады.  </w:t>
            </w:r>
          </w:p>
          <w:p w14:paraId="7B4F5240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Сыйлық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алған қандай керемет.  </w:t>
            </w:r>
          </w:p>
          <w:p w14:paraId="2D136A25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Менің анам </w:t>
            </w: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аспазшы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>.</w:t>
            </w:r>
          </w:p>
          <w:p w14:paraId="5CDBE1E2" w14:textId="77777777" w:rsidR="00AE71AE" w:rsidRPr="00D372A9" w:rsidRDefault="00AE71AE" w:rsidP="00D372A9">
            <w:pPr>
              <w:widowControl w:val="0"/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>Көрші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қонаққа шақырды. </w:t>
            </w:r>
          </w:p>
          <w:p w14:paraId="7A759023" w14:textId="77777777" w:rsidR="00AE71AE" w:rsidRPr="00D372A9" w:rsidRDefault="00AE71AE" w:rsidP="00D372A9">
            <w:pPr>
              <w:widowControl w:val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</w:p>
          <w:p w14:paraId="0B278448" w14:textId="77777777" w:rsidR="00AE71AE" w:rsidRPr="00D372A9" w:rsidRDefault="00AE71AE" w:rsidP="00D372A9">
            <w:pPr>
              <w:widowControl w:val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ЕББҚ </w:t>
            </w:r>
          </w:p>
          <w:p w14:paraId="060A717C" w14:textId="77777777" w:rsidR="00AE71AE" w:rsidRPr="00D372A9" w:rsidRDefault="00AE71AE" w:rsidP="00D372A9">
            <w:pPr>
              <w:widowControl w:val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Көркем жазу     </w:t>
            </w:r>
          </w:p>
          <w:p w14:paraId="59B065C8" w14:textId="77777777" w:rsidR="00AE71AE" w:rsidRPr="00D372A9" w:rsidRDefault="00AE71AE" w:rsidP="00D372A9">
            <w:pPr>
              <w:widowControl w:val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</w:p>
          <w:p w14:paraId="5F3D8B49" w14:textId="77777777" w:rsidR="00AE71AE" w:rsidRPr="00D372A9" w:rsidRDefault="00AE71AE" w:rsidP="00D372A9">
            <w:pPr>
              <w:widowControl w:val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                                                                </w:t>
            </w:r>
          </w:p>
          <w:p w14:paraId="5715635C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A91933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DC99A2A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35-жаттығу. Тыңдалым</w:t>
            </w:r>
          </w:p>
          <w:p w14:paraId="6A2C40C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Мәтінді  тыңда.</w:t>
            </w:r>
          </w:p>
          <w:p w14:paraId="3EBD23E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Өнерлі бала</w:t>
            </w:r>
          </w:p>
          <w:p w14:paraId="7917FF9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Мәтін мазмұны бойынша төмендегі ақпараттардың дұрыс бұрыстығын анықта </w:t>
            </w:r>
          </w:p>
          <w:p w14:paraId="28B4D1B8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«Дұрыс па, бұрыс па» ойыны</w:t>
            </w:r>
          </w:p>
          <w:p w14:paraId="3BDE4A8C" w14:textId="77777777" w:rsidR="00AE71AE" w:rsidRPr="00D372A9" w:rsidRDefault="00AE71AE" w:rsidP="00D372A9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Өсер анасымен бірге қонаққа келді.</w:t>
            </w:r>
          </w:p>
          <w:p w14:paraId="59DEBA5E" w14:textId="77777777" w:rsidR="00AE71AE" w:rsidRPr="00D372A9" w:rsidRDefault="00AE71AE" w:rsidP="00D372A9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Бекжан, Гүлжандармен қосылып кітап оқыды.</w:t>
            </w:r>
          </w:p>
          <w:p w14:paraId="50A09C5D" w14:textId="77777777" w:rsidR="00AE71AE" w:rsidRPr="00D372A9" w:rsidRDefault="00AE71AE" w:rsidP="00D372A9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Гүлжан дауысын шығармай жылады.</w:t>
            </w:r>
          </w:p>
          <w:p w14:paraId="3C9B6B0F" w14:textId="77777777" w:rsidR="00AE71AE" w:rsidRPr="00D372A9" w:rsidRDefault="00AE71AE" w:rsidP="00D372A9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«Зымыран» ойыншығы Өсерге ұнады.</w:t>
            </w:r>
          </w:p>
          <w:p w14:paraId="3166FF08" w14:textId="77777777" w:rsidR="00AE71AE" w:rsidRPr="00D372A9" w:rsidRDefault="00AE71AE" w:rsidP="00D372A9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Өсер ойыншықты желім, ермексаздың көмегімен жөндеді.</w:t>
            </w:r>
          </w:p>
          <w:p w14:paraId="5752B4EA" w14:textId="77777777" w:rsidR="00AE71AE" w:rsidRPr="00D372A9" w:rsidRDefault="00AE71AE" w:rsidP="00D372A9">
            <w:pPr>
              <w:widowControl w:val="0"/>
              <w:numPr>
                <w:ilvl w:val="0"/>
                <w:numId w:val="2"/>
              </w:numPr>
              <w:ind w:left="0"/>
              <w:contextualSpacing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Өсерді өнерлі бала екенсің деп мақтады.</w:t>
            </w:r>
          </w:p>
          <w:p w14:paraId="1AF35B23" w14:textId="77777777" w:rsidR="00AE71AE" w:rsidRPr="00D372A9" w:rsidRDefault="00AE71AE" w:rsidP="00D372A9">
            <w:pPr>
              <w:widowControl w:val="0"/>
              <w:rPr>
                <w:rFonts w:eastAsia="Calibri"/>
                <w:noProof/>
                <w:kern w:val="0"/>
                <w:sz w:val="22"/>
                <w:lang w:val="kk-KZ" w:eastAsia="ru-RU"/>
              </w:rPr>
            </w:pPr>
          </w:p>
          <w:p w14:paraId="04FC174C" w14:textId="77777777" w:rsidR="00AE71AE" w:rsidRPr="00D372A9" w:rsidRDefault="00AE71AE" w:rsidP="00D372A9">
            <w:pPr>
              <w:widowControl w:val="0"/>
              <w:rPr>
                <w:rFonts w:eastAsia="Calibri"/>
                <w:noProof/>
                <w:kern w:val="0"/>
                <w:sz w:val="22"/>
                <w:lang w:val="kk-KZ" w:eastAsia="ru-RU"/>
              </w:rPr>
            </w:pPr>
            <w:r w:rsidRPr="00D372A9">
              <w:rPr>
                <w:rFonts w:eastAsia="Calibri"/>
                <w:noProof/>
                <w:kern w:val="0"/>
                <w:sz w:val="22"/>
                <w:lang w:val="kk-KZ" w:eastAsia="ru-RU"/>
              </w:rPr>
              <w:t>ЕББҚ Суретпен жұмыс</w:t>
            </w:r>
          </w:p>
          <w:p w14:paraId="56168052" w14:textId="77777777" w:rsidR="00AE71AE" w:rsidRPr="00D372A9" w:rsidRDefault="00AE71AE" w:rsidP="00D372A9">
            <w:pPr>
              <w:widowControl w:val="0"/>
              <w:rPr>
                <w:rFonts w:eastAsia="Calibri"/>
                <w:noProof/>
                <w:kern w:val="0"/>
                <w:sz w:val="22"/>
                <w:lang w:val="kk-KZ" w:eastAsia="ru-RU"/>
              </w:rPr>
            </w:pPr>
          </w:p>
          <w:p w14:paraId="3845AF18" w14:textId="77777777" w:rsidR="00AE71AE" w:rsidRPr="00D372A9" w:rsidRDefault="00AE71AE" w:rsidP="00D372A9">
            <w:pPr>
              <w:widowControl w:val="0"/>
              <w:rPr>
                <w:rFonts w:eastAsia="Calibri"/>
                <w:noProof/>
                <w:kern w:val="0"/>
                <w:sz w:val="22"/>
                <w:lang w:val="kk-KZ" w:eastAsia="ru-RU"/>
              </w:rPr>
            </w:pPr>
          </w:p>
          <w:p w14:paraId="645AF55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10842C8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9AE24C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8C56398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78AA9B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1D9EAA9A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36-жаттығу. Топтық жұмыс</w:t>
            </w:r>
          </w:p>
          <w:p w14:paraId="6B03A1F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«Суретті сөйлет» әдісі</w:t>
            </w:r>
          </w:p>
          <w:p w14:paraId="056A9B7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Белгілі суретші Ағымсалы Дүзелхановтың  «Аңшылық»</w:t>
            </w:r>
          </w:p>
          <w:p w14:paraId="65DBDAF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Атты суреттіне зер сал.</w:t>
            </w:r>
          </w:p>
          <w:p w14:paraId="3E6BCCF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Сурет несімен қызықтырды?</w:t>
            </w:r>
          </w:p>
          <w:p w14:paraId="48A2B8A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Сурет бойынша  қысқа мәтін құрастыр.</w:t>
            </w:r>
          </w:p>
          <w:p w14:paraId="2593D7B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3C7153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784DBD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EF33F5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4D1E44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noProof/>
                <w:kern w:val="0"/>
                <w:sz w:val="22"/>
                <w:lang w:eastAsia="ru-RU"/>
              </w:rPr>
              <w:drawing>
                <wp:inline distT="0" distB="0" distL="0" distR="0" wp14:anchorId="205E1A91" wp14:editId="552DFE7F">
                  <wp:extent cx="1933575" cy="1143000"/>
                  <wp:effectExtent l="0" t="0" r="9525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EE19D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</w:t>
            </w:r>
          </w:p>
          <w:p w14:paraId="489226D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37-жаттығу. Дәптермен жұмыс</w:t>
            </w:r>
          </w:p>
          <w:p w14:paraId="29E9DC8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Өтірік өлеңнің қатесін түзеп жаз.</w:t>
            </w:r>
          </w:p>
          <w:p w14:paraId="0BBE04A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lastRenderedPageBreak/>
              <w:t>Шалғы қайрап  қайрақпен,</w:t>
            </w:r>
          </w:p>
          <w:p w14:paraId="13C4694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Шұбат іштім қаймақпен.</w:t>
            </w:r>
          </w:p>
          <w:p w14:paraId="7108C6D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Шортан аулап қармақпен,</w:t>
            </w:r>
          </w:p>
          <w:p w14:paraId="78C17A2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Шөп қоршадым қармақпен.</w:t>
            </w:r>
          </w:p>
          <w:p w14:paraId="0C470D7E" w14:textId="77777777" w:rsidR="0092041F" w:rsidRPr="00D372A9" w:rsidRDefault="0092041F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17805CE" w14:textId="4FBD093B" w:rsidR="00AE71AE" w:rsidRPr="00D372A9" w:rsidRDefault="0092041F" w:rsidP="00D372A9">
            <w:pPr>
              <w:rPr>
                <w:rFonts w:eastAsia="Calibri"/>
                <w:noProof/>
                <w:kern w:val="0"/>
                <w:sz w:val="22"/>
                <w:lang w:val="kk-KZ" w:eastAsia="ru-RU"/>
              </w:rPr>
            </w:pPr>
            <w:r w:rsidRPr="00D372A9">
              <w:rPr>
                <w:rFonts w:eastAsia="Calibri"/>
                <w:noProof/>
                <w:kern w:val="0"/>
                <w:sz w:val="22"/>
                <w:lang w:val="kk-KZ" w:eastAsia="ru-RU"/>
              </w:rPr>
              <w:t>ЕББҚ</w:t>
            </w:r>
          </w:p>
          <w:p w14:paraId="72D8CA5B" w14:textId="77777777" w:rsidR="0092041F" w:rsidRPr="00D372A9" w:rsidRDefault="0092041F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4838F5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38-тапсырма. Ауызша Сызбадағы сурет пен тірек сөздерді пайдаланып, мәтін құрап айт.</w:t>
            </w:r>
          </w:p>
          <w:p w14:paraId="261FF9B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3BACE6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08CE364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Үй тапсырмасы:</w:t>
            </w:r>
          </w:p>
          <w:p w14:paraId="57FC3FF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39-тапсырма</w:t>
            </w:r>
          </w:p>
          <w:p w14:paraId="032F530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«Пирамидадағы» цифрларды»     нақыл сөз шығатындай ретпен орналастырады.</w:t>
            </w:r>
          </w:p>
          <w:p w14:paraId="499215E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45E31C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CA7A1D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5F9729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DAD62B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FB012B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0CADE5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«Құсымызды ұясына қондырайық» негізгі және туынды зат есімді құстарды өз ұясына қондырады.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0334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lastRenderedPageBreak/>
              <w:t>Амандасады.</w:t>
            </w:r>
          </w:p>
          <w:p w14:paraId="257C00D0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Жақсы тілектер айтады.</w:t>
            </w:r>
          </w:p>
          <w:p w14:paraId="2137F31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A76B1A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689E86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3A65D3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052C2A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2013E1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Үй тапсырмасын тексертеді.</w:t>
            </w:r>
          </w:p>
          <w:p w14:paraId="04B769D3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Серпілген сауалға жауап береді</w:t>
            </w:r>
          </w:p>
          <w:p w14:paraId="0B637C5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2A6C2A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2857D9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62F8C3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923134A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1A7DAA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F7BC0D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9A1A3D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918321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1047AB2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87CB8A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3C3AF5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Сұрақ-жауап</w:t>
            </w:r>
          </w:p>
          <w:p w14:paraId="152A4E9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131589E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Қима қағаздардан сөйлем ішіндегі негізгі және туынды зат есімдерді анықтайды.</w:t>
            </w:r>
          </w:p>
          <w:p w14:paraId="3C57A88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9E9EFF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EA74F7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3A04A5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74FE75B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F6B7769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8D0B97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A678DD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1B8CD1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Берілген тапсырманы әдемі, көркем жазу</w:t>
            </w:r>
          </w:p>
          <w:p w14:paraId="699FD0DA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31C269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A006DAE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Мәтінмен жұмыс жасайды.</w:t>
            </w:r>
          </w:p>
          <w:p w14:paraId="5D7C805B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Мәтін мазмұны бойынша бағытталған сұрақтардың дұрыс, бұрыстығын анықтайды.</w:t>
            </w:r>
          </w:p>
          <w:p w14:paraId="0C54FC3A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35CF66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1065327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154D0A4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78FBE2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07EA3C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55DD95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C66D1F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F91CCE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76E30B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94F361E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Берілген суреттерден негізгі және туынды зат есімді табады.</w:t>
            </w:r>
          </w:p>
          <w:p w14:paraId="7EDBF6BC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7958255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1DB5D06C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3097508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«Суретті сөйлет» әдіс бойынша</w:t>
            </w:r>
          </w:p>
          <w:p w14:paraId="7CDB9DC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суреттен мәтін құрастырып, негізгі және туынды зат есімді анықтайды.</w:t>
            </w:r>
          </w:p>
          <w:p w14:paraId="1040CE63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Суретпен жұмыс</w:t>
            </w:r>
          </w:p>
          <w:p w14:paraId="213A5F7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76C43B9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F6EE998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D0460D0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C02B0F3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E4B4C9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9C72A6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8B3A06A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E1DF66C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2DA509A" w14:textId="77777777" w:rsidR="0092041F" w:rsidRPr="00D372A9" w:rsidRDefault="0092041F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BF21F3C" w14:textId="77777777" w:rsidR="0092041F" w:rsidRPr="00D372A9" w:rsidRDefault="0092041F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57F93EB" w14:textId="77777777" w:rsidR="0092041F" w:rsidRPr="00D372A9" w:rsidRDefault="0092041F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B554633" w14:textId="77777777" w:rsidR="0092041F" w:rsidRPr="00D372A9" w:rsidRDefault="0092041F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709DD07" w14:textId="77777777" w:rsidR="0092041F" w:rsidRPr="00D372A9" w:rsidRDefault="0092041F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D316272" w14:textId="77777777" w:rsidR="0092041F" w:rsidRPr="00D372A9" w:rsidRDefault="0092041F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1C1E020" w14:textId="77777777" w:rsidR="0092041F" w:rsidRPr="00D372A9" w:rsidRDefault="0092041F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E8366F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21335B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Тапсырманы дәптерге орындайды.</w:t>
            </w:r>
          </w:p>
          <w:p w14:paraId="760017F9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CA4A6A3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399ACBB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498462F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6D5802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7A37ED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645CA0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Тапсырманы ауызша орындайды.</w:t>
            </w:r>
          </w:p>
          <w:p w14:paraId="4E6388B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B80B416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389A780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2EBCED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B6AD2F7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«Пирамидағы цифрлардан нақыл сөз жазып келеді.</w:t>
            </w:r>
          </w:p>
          <w:p w14:paraId="3C2C24C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048C9981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20E992DA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3BB37662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6ED1687D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2A269E9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BC5FC10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5563EBB8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</w:p>
          <w:p w14:paraId="7556DFFC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Кері байланыс жасайды.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BC733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2A75C4B9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noProof/>
                <w:color w:val="0D0D0D"/>
                <w:kern w:val="0"/>
                <w:sz w:val="22"/>
                <w:lang w:eastAsia="ru-RU"/>
              </w:rPr>
              <w:drawing>
                <wp:inline distT="0" distB="0" distL="0" distR="0" wp14:anchorId="60893576" wp14:editId="08CC83AD">
                  <wp:extent cx="981075" cy="647700"/>
                  <wp:effectExtent l="0" t="0" r="9525" b="0"/>
                  <wp:docPr id="15" name="Рисунок 10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8B4D8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000E6876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  <w:r w:rsidRPr="00D372A9">
              <w:rPr>
                <w:color w:val="231F20"/>
                <w:w w:val="110"/>
                <w:sz w:val="22"/>
                <w:lang w:val="kk-KZ"/>
              </w:rPr>
              <w:t xml:space="preserve">ҚБ: «Домбыра»  әдісі </w:t>
            </w:r>
          </w:p>
          <w:p w14:paraId="43CA2DDE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3E4E748F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  <w:t>Дескриптор:</w:t>
            </w:r>
            <w:r w:rsidRPr="00D372A9">
              <w:rPr>
                <w:rFonts w:eastAsia="Calibri"/>
                <w:b/>
                <w:bCs/>
                <w:kern w:val="0"/>
                <w:sz w:val="22"/>
                <w:lang w:val="kk-KZ"/>
              </w:rPr>
              <w:t xml:space="preserve">  </w:t>
            </w:r>
          </w:p>
          <w:p w14:paraId="62DA75D4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Оқу тапсырмасын тексереді-1б</w:t>
            </w:r>
          </w:p>
          <w:p w14:paraId="71E724B9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Сұрақтарға жауап береді-1б</w:t>
            </w:r>
          </w:p>
          <w:p w14:paraId="4B78BDD3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21721CA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C782FED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29D38685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2DC53B1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498369B1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17A9493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6A2AD1B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09D7DF9F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Дескриптор: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 Сөйлемді оқып, негізгі және туынды зат есімді анықтайды -1 б</w:t>
            </w:r>
          </w:p>
          <w:p w14:paraId="39AA7F13" w14:textId="77777777" w:rsidR="00AE71AE" w:rsidRPr="00D372A9" w:rsidRDefault="00AE71AE" w:rsidP="00D372A9">
            <w:pPr>
              <w:widowControl w:val="0"/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</w:t>
            </w:r>
          </w:p>
          <w:p w14:paraId="5CD9CB1A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</w:p>
          <w:p w14:paraId="2A517E10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</w:p>
          <w:p w14:paraId="135DE895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</w:p>
          <w:p w14:paraId="14B05B85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</w:p>
          <w:p w14:paraId="4CB3CA6B" w14:textId="77777777" w:rsidR="00AE71AE" w:rsidRPr="00D372A9" w:rsidRDefault="00AE71AE" w:rsidP="00D372A9">
            <w:pPr>
              <w:ind w:firstLine="708"/>
              <w:rPr>
                <w:color w:val="231F20"/>
                <w:w w:val="110"/>
                <w:sz w:val="22"/>
                <w:lang w:val="kk-KZ"/>
              </w:rPr>
            </w:pPr>
          </w:p>
          <w:p w14:paraId="28694131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</w:p>
          <w:p w14:paraId="68F6B1DD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</w:p>
          <w:p w14:paraId="5B126CE9" w14:textId="77777777" w:rsidR="00AE71AE" w:rsidRPr="00D372A9" w:rsidRDefault="00AE71AE" w:rsidP="00D372A9">
            <w:pPr>
              <w:rPr>
                <w:color w:val="231F20"/>
                <w:w w:val="110"/>
                <w:sz w:val="22"/>
                <w:lang w:val="kk-KZ"/>
              </w:rPr>
            </w:pPr>
          </w:p>
          <w:p w14:paraId="6CE9099F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«Жарайсың»</w:t>
            </w:r>
          </w:p>
          <w:p w14:paraId="432316F1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«Керемет»</w:t>
            </w:r>
          </w:p>
          <w:p w14:paraId="3433F0E5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«Сенің қолыңнан бәрі келеді!»</w:t>
            </w:r>
          </w:p>
          <w:p w14:paraId="47AD56C2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FE63AF3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1E705A64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7486733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  <w:t>Дескриптор</w:t>
            </w: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:</w:t>
            </w:r>
          </w:p>
          <w:p w14:paraId="0FABE433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05E35BE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*Мәтіннің мазмұны бойынша ақпараттың дұрыс, бұрыстығын анықтайды-1б</w:t>
            </w:r>
          </w:p>
          <w:p w14:paraId="4940A339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4FC29C72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*Кейіпкерлердің іс-әрекетіне өз көзқарастарын білдіреді-1б</w:t>
            </w:r>
          </w:p>
          <w:p w14:paraId="77F899FA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1738007D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* Нақты ақпараттарды ажырата біледі -1б</w:t>
            </w:r>
          </w:p>
          <w:p w14:paraId="5A7767D7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1D7984B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6FA5262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C374AF9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0441656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F19BFF4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9E5BDE5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DB2D441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085A831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12922CD5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0CCE905E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6B852755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6E42E921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17F67D91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663BF0C6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2490D89D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63D2BC1A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26870CB6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25FF5EBC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50E22A1D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0F766FE2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4DAEE04E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48DFFACF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</w:p>
          <w:p w14:paraId="53A5B54F" w14:textId="77777777" w:rsidR="00AE71AE" w:rsidRPr="00D372A9" w:rsidRDefault="00AE71AE" w:rsidP="00D372A9">
            <w:pPr>
              <w:widowControl w:val="0"/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b/>
                <w:bCs/>
                <w:color w:val="0D0D0D"/>
                <w:kern w:val="0"/>
                <w:sz w:val="22"/>
                <w:lang w:val="kk-KZ"/>
              </w:rPr>
              <w:t>Дескриптор:</w:t>
            </w:r>
          </w:p>
          <w:p w14:paraId="172976F0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«Аңшылық» атты суреттіне зер салады</w:t>
            </w:r>
          </w:p>
          <w:p w14:paraId="2CC4837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Сурет бойынша  қысқа мәтін құрастырады-1б</w:t>
            </w:r>
          </w:p>
          <w:p w14:paraId="09F55C5B" w14:textId="77777777" w:rsidR="00AE71AE" w:rsidRPr="00D372A9" w:rsidRDefault="00AE71AE" w:rsidP="00D372A9">
            <w:pPr>
              <w:widowControl w:val="0"/>
              <w:rPr>
                <w:rFonts w:eastAsia="Calibri"/>
                <w:noProof/>
                <w:color w:val="0D0D0D"/>
                <w:kern w:val="0"/>
                <w:sz w:val="22"/>
                <w:lang w:val="kk-KZ" w:eastAsia="ru-RU"/>
              </w:rPr>
            </w:pPr>
          </w:p>
          <w:p w14:paraId="24E4D1E6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noProof/>
                <w:color w:val="0D0D0D"/>
                <w:kern w:val="0"/>
                <w:sz w:val="22"/>
                <w:lang w:val="kk-KZ" w:eastAsia="ru-RU"/>
              </w:rPr>
              <w:t>Негізгі және туынды зат есімді анықтайды-1б</w:t>
            </w:r>
          </w:p>
          <w:p w14:paraId="795518ED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0AA3B07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2DA749FF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05CE75EF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C8F1170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79CD7B1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70B919E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1DE3F06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624C735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BFB2A2C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D8DC5CE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2EA585C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lastRenderedPageBreak/>
              <w:t>Дескриптор:</w:t>
            </w:r>
          </w:p>
          <w:p w14:paraId="234CAA40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Өтірік өлеңнің қатесін түзеп жазады</w:t>
            </w: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-1б</w:t>
            </w:r>
          </w:p>
          <w:p w14:paraId="4F2C1139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89D857B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E16AE5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72B9766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E5C02B0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AE00396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EF66FD3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color w:val="0D0D0D"/>
                <w:kern w:val="0"/>
                <w:sz w:val="22"/>
                <w:lang w:val="kk-KZ"/>
              </w:rPr>
              <w:t>Тірек сөздерді пайдаланып мәтін құрайды-1б</w:t>
            </w:r>
          </w:p>
          <w:p w14:paraId="2F2CE5CB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878650D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DC9886C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7839C3B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3F0D6D28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01217CB0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7CB927A7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663328F4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53B7049D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  <w:p w14:paraId="2F38CB0F" w14:textId="77777777" w:rsidR="00AE71AE" w:rsidRPr="00D372A9" w:rsidRDefault="00AE71AE" w:rsidP="00D372A9">
            <w:pPr>
              <w:widowControl w:val="0"/>
              <w:rPr>
                <w:rFonts w:eastAsia="Calibri"/>
                <w:color w:val="0D0D0D"/>
                <w:kern w:val="0"/>
                <w:sz w:val="22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2D7FD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lastRenderedPageBreak/>
              <w:t>Көңіл күй стикерлері</w:t>
            </w:r>
          </w:p>
          <w:p w14:paraId="23B4E11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D2B596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312043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5394BA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2177DE4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A4546D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Оқулық</w:t>
            </w:r>
          </w:p>
          <w:p w14:paraId="3EBC0DC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F69A3C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noProof/>
                <w:kern w:val="0"/>
                <w:sz w:val="22"/>
                <w:lang w:eastAsia="ru-RU"/>
              </w:rPr>
              <w:drawing>
                <wp:inline distT="0" distB="0" distL="0" distR="0" wp14:anchorId="2310F67C" wp14:editId="0A8E1BC8">
                  <wp:extent cx="895350" cy="523875"/>
                  <wp:effectExtent l="0" t="0" r="0" b="9525"/>
                  <wp:docPr id="16" name="Рисунок 12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CAEE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Қима қағаздары</w:t>
            </w:r>
          </w:p>
          <w:p w14:paraId="3B8EDB2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27AAEC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78FDDE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5420B5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1B9E99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44214C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624CDF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CFF7B1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021F7D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22D24C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8E9D3C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D6EEE3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3B6455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Асықтар</w:t>
            </w:r>
          </w:p>
          <w:p w14:paraId="528E263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25DEEF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8A6514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F88E3C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198864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364BC1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A90BE30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DDCE64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Оқулық</w:t>
            </w:r>
          </w:p>
          <w:p w14:paraId="5E7AACB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3401B6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D67359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B8014D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BAD138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9D26F64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noProof/>
                <w:kern w:val="0"/>
                <w:sz w:val="22"/>
                <w:lang w:eastAsia="ru-RU"/>
              </w:rPr>
              <w:lastRenderedPageBreak/>
              <w:drawing>
                <wp:inline distT="0" distB="0" distL="0" distR="0" wp14:anchorId="34BAF638" wp14:editId="03849A9D">
                  <wp:extent cx="895350" cy="523875"/>
                  <wp:effectExtent l="0" t="0" r="0" b="9525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8314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A569A5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76B4AD4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A22775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noProof/>
                <w:kern w:val="0"/>
                <w:sz w:val="22"/>
                <w:lang w:eastAsia="ru-RU"/>
              </w:rPr>
              <w:drawing>
                <wp:inline distT="0" distB="0" distL="0" distR="0" wp14:anchorId="112C2B77" wp14:editId="32192ADD">
                  <wp:extent cx="809625" cy="457200"/>
                  <wp:effectExtent l="0" t="0" r="9525" b="0"/>
                  <wp:docPr id="18" name="Рисунок 2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>«Өнерлі бала»</w:t>
            </w:r>
          </w:p>
          <w:p w14:paraId="174913A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мәтінін тыңдайды</w:t>
            </w:r>
          </w:p>
          <w:p w14:paraId="6983DFC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32CEE00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DB33084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E5932D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F00287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41D263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Оқулық</w:t>
            </w:r>
          </w:p>
          <w:p w14:paraId="3D4FBC4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6F8029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388E154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539385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F345AB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689264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68D442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47D9E3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Таратпа парақтар</w:t>
            </w:r>
          </w:p>
          <w:p w14:paraId="022C31A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4797C9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3AD1A5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2D8BE5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00B131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3E8C42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3BAFC9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7790B9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Оқушы жұмысы</w:t>
            </w:r>
          </w:p>
          <w:p w14:paraId="69BD83ED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67B1B8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BDBCA4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9EB130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A44DCB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ED419A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9E9900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046834D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C28145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8A2032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A5F16E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CFE76C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920A35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42706A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8377B3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37F473E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4DD1A4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146AA5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F02295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0F7F479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36A9D1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C19AB70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FD2BBF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282734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18D8EF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EB24C3D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923749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03D643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Оқулық</w:t>
            </w:r>
          </w:p>
          <w:p w14:paraId="1E3A0F6F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Жазба дәптері</w:t>
            </w:r>
          </w:p>
          <w:p w14:paraId="346EE86C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DD73B9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5151CB0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5FA852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6D3BEC7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44AB162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Оқулық</w:t>
            </w:r>
          </w:p>
          <w:p w14:paraId="6083D55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C9B60A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FD8243D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11F300C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271396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CB48C0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756C86F6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F8281D4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2CBB829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08E0698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39FB4FB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0EEF121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59A540B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33AFF85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00D69E8A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448CB673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</w:p>
          <w:p w14:paraId="65403AF5" w14:textId="77777777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>Құс ұясы,</w:t>
            </w:r>
          </w:p>
          <w:p w14:paraId="43C0B0E4" w14:textId="3AC50D84" w:rsidR="00AE71AE" w:rsidRPr="00D372A9" w:rsidRDefault="00AE71AE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rFonts w:eastAsia="Calibri"/>
                <w:kern w:val="0"/>
                <w:sz w:val="22"/>
                <w:lang w:val="kk-KZ"/>
              </w:rPr>
              <w:t xml:space="preserve"> </w:t>
            </w:r>
            <w:r w:rsidR="0010799F" w:rsidRPr="00D372A9">
              <w:rPr>
                <w:rFonts w:eastAsia="Calibri"/>
                <w:kern w:val="0"/>
                <w:sz w:val="22"/>
                <w:lang w:val="kk-KZ"/>
              </w:rPr>
              <w:t>Қ</w:t>
            </w:r>
            <w:r w:rsidRPr="00D372A9">
              <w:rPr>
                <w:rFonts w:eastAsia="Calibri"/>
                <w:kern w:val="0"/>
                <w:sz w:val="22"/>
                <w:lang w:val="kk-KZ"/>
              </w:rPr>
              <w:t>ұстар</w:t>
            </w:r>
          </w:p>
          <w:p w14:paraId="6C22C4DC" w14:textId="5FB329D3" w:rsidR="0010799F" w:rsidRPr="00D372A9" w:rsidRDefault="004A0EF9" w:rsidP="00D372A9">
            <w:pPr>
              <w:rPr>
                <w:rFonts w:eastAsia="Calibri"/>
                <w:kern w:val="0"/>
                <w:sz w:val="22"/>
                <w:lang w:val="kk-KZ"/>
              </w:rPr>
            </w:pPr>
            <w:r w:rsidRPr="00D372A9">
              <w:rPr>
                <w:noProof/>
                <w:sz w:val="22"/>
                <w:lang w:eastAsia="ru-RU"/>
              </w:rPr>
              <w:drawing>
                <wp:inline distT="0" distB="0" distL="0" distR="0" wp14:anchorId="4F0FD44A" wp14:editId="52C4A7C9">
                  <wp:extent cx="371475" cy="1227455"/>
                  <wp:effectExtent l="0" t="0" r="9525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5057" t="17516" r="33397" b="9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72A9">
              <w:rPr>
                <w:noProof/>
                <w:sz w:val="22"/>
                <w:lang w:eastAsia="ru-RU"/>
              </w:rPr>
              <w:drawing>
                <wp:inline distT="0" distB="0" distL="0" distR="0" wp14:anchorId="775879A9" wp14:editId="2AB48E24">
                  <wp:extent cx="447675" cy="1227455"/>
                  <wp:effectExtent l="0" t="0" r="9525" b="0"/>
                  <wp:docPr id="104686305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5057" t="17516" r="33397" b="9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60323" w14:textId="77777777" w:rsidR="00F12C76" w:rsidRPr="00D372A9" w:rsidRDefault="00F12C76" w:rsidP="00D372A9">
      <w:pPr>
        <w:spacing w:after="0"/>
        <w:ind w:firstLine="709"/>
        <w:jc w:val="both"/>
        <w:rPr>
          <w:rFonts w:cs="Times New Roman"/>
          <w:sz w:val="22"/>
        </w:rPr>
      </w:pPr>
    </w:p>
    <w:sectPr w:rsidR="00F12C76" w:rsidRPr="00D372A9" w:rsidSect="00B810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EF1"/>
    <w:multiLevelType w:val="hybridMultilevel"/>
    <w:tmpl w:val="8B524DB8"/>
    <w:lvl w:ilvl="0" w:tplc="C94278E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4C7CF9"/>
    <w:multiLevelType w:val="hybridMultilevel"/>
    <w:tmpl w:val="2FBEDDC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AE"/>
    <w:rsid w:val="0010799F"/>
    <w:rsid w:val="004423B5"/>
    <w:rsid w:val="004A0EF9"/>
    <w:rsid w:val="006C0B77"/>
    <w:rsid w:val="008242FF"/>
    <w:rsid w:val="00870751"/>
    <w:rsid w:val="0092041F"/>
    <w:rsid w:val="00922C48"/>
    <w:rsid w:val="00A77FA0"/>
    <w:rsid w:val="00AE71AE"/>
    <w:rsid w:val="00B810E9"/>
    <w:rsid w:val="00B915B7"/>
    <w:rsid w:val="00D372A9"/>
    <w:rsid w:val="00DC57CE"/>
    <w:rsid w:val="00DD17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0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E71AE"/>
    <w:pPr>
      <w:spacing w:after="0" w:line="240" w:lineRule="auto"/>
    </w:pPr>
    <w:rPr>
      <w:rFonts w:ascii="Calibri" w:eastAsia="Times New Roman" w:hAnsi="Calibri" w:cs="Times New Roman"/>
      <w:sz w:val="21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72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E71AE"/>
    <w:pPr>
      <w:spacing w:after="0" w:line="240" w:lineRule="auto"/>
    </w:pPr>
    <w:rPr>
      <w:rFonts w:ascii="Calibri" w:eastAsia="Times New Roman" w:hAnsi="Calibri" w:cs="Times New Roman"/>
      <w:sz w:val="21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72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2024-01-22T16:17:00Z</cp:lastPrinted>
  <dcterms:created xsi:type="dcterms:W3CDTF">2024-01-22T07:53:00Z</dcterms:created>
  <dcterms:modified xsi:type="dcterms:W3CDTF">2024-03-20T15:18:00Z</dcterms:modified>
</cp:coreProperties>
</file>